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41CD8"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281353AD"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087DD916"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5EFDCE2C"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49DB5C21"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7F6A3846"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28FDD0EA"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2C4461AC" w14:textId="77777777" w:rsidR="00F77C86" w:rsidRDefault="00CA2FDB" w:rsidP="00C60FCC">
      <w:pPr>
        <w:spacing w:line="480" w:lineRule="auto"/>
        <w:jc w:val="center"/>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Evidence-Based Practices and Emerging Trends in Corrections</w:t>
      </w:r>
    </w:p>
    <w:p w14:paraId="5663D3F5" w14:textId="77777777" w:rsidR="00C60FCC" w:rsidRDefault="00C60FCC" w:rsidP="00C60FC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14:paraId="4EC73AFD" w14:textId="77777777" w:rsidR="00C60FCC" w:rsidRDefault="00C60FCC" w:rsidP="00C60FC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Unit</w:t>
      </w:r>
    </w:p>
    <w:p w14:paraId="4C2EE5B5" w14:textId="77777777" w:rsidR="00C60FCC" w:rsidRDefault="00C60FCC" w:rsidP="00C60FC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3E2F3CE0"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353F3B56"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55D4238A"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4664420B"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0F4682D4"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1F15C8E6"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21C8D6C7" w14:textId="77777777" w:rsidR="00C60FCC" w:rsidRDefault="00C60FCC" w:rsidP="00C60FCC">
      <w:pPr>
        <w:spacing w:line="480" w:lineRule="auto"/>
        <w:jc w:val="center"/>
        <w:rPr>
          <w:rFonts w:ascii="Times New Roman" w:hAnsi="Times New Roman" w:cs="Times New Roman"/>
          <w:sz w:val="24"/>
          <w:szCs w:val="24"/>
          <w:shd w:val="clear" w:color="auto" w:fill="FFFFFF"/>
        </w:rPr>
      </w:pPr>
    </w:p>
    <w:p w14:paraId="30E4651D" w14:textId="77777777" w:rsidR="00C60FCC" w:rsidRPr="0052250B" w:rsidRDefault="00C60FCC" w:rsidP="0052250B">
      <w:pPr>
        <w:spacing w:line="480" w:lineRule="auto"/>
        <w:rPr>
          <w:rFonts w:ascii="Times New Roman" w:hAnsi="Times New Roman" w:cs="Times New Roman"/>
          <w:b/>
          <w:bCs/>
          <w:sz w:val="24"/>
          <w:szCs w:val="24"/>
          <w:shd w:val="clear" w:color="auto" w:fill="FFFFFF"/>
        </w:rPr>
      </w:pPr>
      <w:r w:rsidRPr="0052250B">
        <w:rPr>
          <w:rFonts w:ascii="Times New Roman" w:hAnsi="Times New Roman" w:cs="Times New Roman"/>
          <w:b/>
          <w:bCs/>
          <w:sz w:val="24"/>
          <w:szCs w:val="24"/>
          <w:shd w:val="clear" w:color="auto" w:fill="FFFFFF"/>
        </w:rPr>
        <w:lastRenderedPageBreak/>
        <w:t>Evidence-Based Practices and Emerging Trends in Corrections</w:t>
      </w:r>
    </w:p>
    <w:p w14:paraId="587744E5" w14:textId="77777777" w:rsidR="00D60A99" w:rsidRPr="00CF29FB" w:rsidRDefault="00D60A99" w:rsidP="0052250B">
      <w:pPr>
        <w:spacing w:line="480" w:lineRule="auto"/>
        <w:ind w:firstLine="720"/>
        <w:jc w:val="both"/>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 xml:space="preserve">This essay discusses how the careers related to the supporting of individuals involved with correctional system has evolved over time. In addition the paper will describe the intersection between the fields of human service and that of corrections, the evidence based practices for working with individuals involved in the correctional system and how the knowledge of the evidence based practices will assist in pursuing a career as a </w:t>
      </w:r>
      <w:r w:rsidR="00CF29FB">
        <w:rPr>
          <w:rFonts w:ascii="Times New Roman" w:hAnsi="Times New Roman" w:cs="Times New Roman"/>
          <w:sz w:val="24"/>
          <w:szCs w:val="24"/>
          <w:shd w:val="clear" w:color="auto" w:fill="FFFFFF"/>
        </w:rPr>
        <w:t>social worker.</w:t>
      </w:r>
    </w:p>
    <w:p w14:paraId="729AE0AD" w14:textId="77777777" w:rsidR="003976F3" w:rsidRPr="0052250B" w:rsidRDefault="003976F3" w:rsidP="0052250B">
      <w:pPr>
        <w:spacing w:line="480" w:lineRule="auto"/>
        <w:jc w:val="both"/>
        <w:rPr>
          <w:rFonts w:ascii="Times New Roman" w:hAnsi="Times New Roman" w:cs="Times New Roman"/>
          <w:b/>
          <w:bCs/>
          <w:sz w:val="24"/>
          <w:szCs w:val="24"/>
          <w:shd w:val="clear" w:color="auto" w:fill="FFFFFF"/>
        </w:rPr>
      </w:pPr>
      <w:r w:rsidRPr="00CF29FB">
        <w:rPr>
          <w:rFonts w:ascii="Times New Roman" w:hAnsi="Times New Roman" w:cs="Times New Roman"/>
          <w:sz w:val="24"/>
          <w:szCs w:val="24"/>
          <w:shd w:val="clear" w:color="auto" w:fill="FFFFFF"/>
        </w:rPr>
        <w:t> </w:t>
      </w:r>
      <w:r w:rsidRPr="0052250B">
        <w:rPr>
          <w:rFonts w:ascii="Times New Roman" w:hAnsi="Times New Roman" w:cs="Times New Roman"/>
          <w:b/>
          <w:bCs/>
          <w:sz w:val="24"/>
          <w:szCs w:val="24"/>
          <w:shd w:val="clear" w:color="auto" w:fill="FFFFFF"/>
        </w:rPr>
        <w:t>Describe how careers related to supporting individuals involved with the correctional system have evolved over time.</w:t>
      </w:r>
    </w:p>
    <w:p w14:paraId="3AAA44BC" w14:textId="77777777" w:rsidR="00F5713B" w:rsidRPr="00CF29FB" w:rsidRDefault="00F5713B" w:rsidP="0052250B">
      <w:pPr>
        <w:spacing w:line="480" w:lineRule="auto"/>
        <w:ind w:firstLine="720"/>
        <w:jc w:val="both"/>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 xml:space="preserve">As the number of those incarcerated continues to increase, so are the corrections continuing to evolve. The society has now become responsible to rehabilitate criminals which has led to new duties and increased training for the individuals who are responsible for maintaining security at prisons and facilities of criminal justice. </w:t>
      </w:r>
      <w:r w:rsidR="007255E6" w:rsidRPr="00CF29FB">
        <w:rPr>
          <w:rFonts w:ascii="Times New Roman" w:hAnsi="Times New Roman" w:cs="Times New Roman"/>
          <w:sz w:val="24"/>
          <w:szCs w:val="24"/>
          <w:shd w:val="clear" w:color="auto" w:fill="FFFFFF"/>
        </w:rPr>
        <w:t>The evolving duties of the correctional officers have had a significant impact on the rehabilitative efforts in these facilities. Besides the evolution in the duties of these individuals</w:t>
      </w:r>
      <w:r w:rsidR="00996464" w:rsidRPr="00CF29FB">
        <w:rPr>
          <w:rFonts w:ascii="Times New Roman" w:hAnsi="Times New Roman" w:cs="Times New Roman"/>
          <w:sz w:val="24"/>
          <w:szCs w:val="24"/>
          <w:shd w:val="clear" w:color="auto" w:fill="FFFFFF"/>
        </w:rPr>
        <w:t xml:space="preserve"> in the corrections system</w:t>
      </w:r>
      <w:r w:rsidR="007255E6" w:rsidRPr="00CF29FB">
        <w:rPr>
          <w:rFonts w:ascii="Times New Roman" w:hAnsi="Times New Roman" w:cs="Times New Roman"/>
          <w:sz w:val="24"/>
          <w:szCs w:val="24"/>
          <w:shd w:val="clear" w:color="auto" w:fill="FFFFFF"/>
        </w:rPr>
        <w:t xml:space="preserve">, the </w:t>
      </w:r>
      <w:r w:rsidR="00996464" w:rsidRPr="00CF29FB">
        <w:rPr>
          <w:rFonts w:ascii="Times New Roman" w:hAnsi="Times New Roman" w:cs="Times New Roman"/>
          <w:sz w:val="24"/>
          <w:szCs w:val="24"/>
          <w:shd w:val="clear" w:color="auto" w:fill="FFFFFF"/>
        </w:rPr>
        <w:t>correctional systems have changed to meet diversity standards by including people from the minori</w:t>
      </w:r>
      <w:r w:rsidR="00EE4A1C" w:rsidRPr="00CF29FB">
        <w:rPr>
          <w:rFonts w:ascii="Times New Roman" w:hAnsi="Times New Roman" w:cs="Times New Roman"/>
          <w:sz w:val="24"/>
          <w:szCs w:val="24"/>
          <w:shd w:val="clear" w:color="auto" w:fill="FFFFFF"/>
        </w:rPr>
        <w:t>ty groups such as the blacks, La</w:t>
      </w:r>
      <w:r w:rsidR="00996464" w:rsidRPr="00CF29FB">
        <w:rPr>
          <w:rFonts w:ascii="Times New Roman" w:hAnsi="Times New Roman" w:cs="Times New Roman"/>
          <w:sz w:val="24"/>
          <w:szCs w:val="24"/>
          <w:shd w:val="clear" w:color="auto" w:fill="FFFFFF"/>
        </w:rPr>
        <w:t>tinos, women and young people.</w:t>
      </w:r>
      <w:r w:rsidR="007570DC" w:rsidRPr="00CF29FB">
        <w:rPr>
          <w:rFonts w:ascii="Times New Roman" w:hAnsi="Times New Roman" w:cs="Times New Roman"/>
          <w:sz w:val="24"/>
          <w:szCs w:val="24"/>
          <w:shd w:val="clear" w:color="auto" w:fill="FFFFFF"/>
        </w:rPr>
        <w:t xml:space="preserve"> Initially education was not a significant requirement to become a prison guards the minimum requirement was a high school diploma or GED. However, recently, majority of jurisdictions are demanding for correctional officers to have a college degree. In addition, almost all jurisdictions require the correctional officers to attend training programs in training academies. Technology has also contributed significantly to the evolving careers of the individuals in the correctional system as </w:t>
      </w:r>
      <w:r w:rsidR="00C62AC4" w:rsidRPr="00CF29FB">
        <w:rPr>
          <w:rFonts w:ascii="Times New Roman" w:hAnsi="Times New Roman" w:cs="Times New Roman"/>
          <w:sz w:val="24"/>
          <w:szCs w:val="24"/>
          <w:shd w:val="clear" w:color="auto" w:fill="FFFFFF"/>
        </w:rPr>
        <w:t>it impacts the rules and duties of these officers. Technology has enabled reduced direct interaction between prisoners and guards hence reducing the incidents of prison-guard attacks and injures.</w:t>
      </w:r>
    </w:p>
    <w:p w14:paraId="311BABC0" w14:textId="77777777" w:rsidR="003976F3" w:rsidRPr="0052250B" w:rsidRDefault="003976F3" w:rsidP="0052250B">
      <w:pPr>
        <w:spacing w:line="480" w:lineRule="auto"/>
        <w:jc w:val="both"/>
        <w:rPr>
          <w:rFonts w:ascii="Times New Roman" w:hAnsi="Times New Roman" w:cs="Times New Roman"/>
          <w:b/>
          <w:bCs/>
          <w:sz w:val="24"/>
          <w:szCs w:val="24"/>
          <w:shd w:val="clear" w:color="auto" w:fill="FFFFFF"/>
        </w:rPr>
      </w:pPr>
      <w:r w:rsidRPr="0052250B">
        <w:rPr>
          <w:rFonts w:ascii="Times New Roman" w:hAnsi="Times New Roman" w:cs="Times New Roman"/>
          <w:b/>
          <w:bCs/>
          <w:sz w:val="24"/>
          <w:szCs w:val="24"/>
          <w:shd w:val="clear" w:color="auto" w:fill="FFFFFF"/>
        </w:rPr>
        <w:lastRenderedPageBreak/>
        <w:t xml:space="preserve">Describe how the fields of human services and corrections intersect. </w:t>
      </w:r>
    </w:p>
    <w:p w14:paraId="0D98BB38" w14:textId="77777777" w:rsidR="003976F3" w:rsidRPr="00CF29FB" w:rsidRDefault="00233A1B" w:rsidP="0052250B">
      <w:pPr>
        <w:spacing w:line="480" w:lineRule="auto"/>
        <w:ind w:firstLine="720"/>
        <w:jc w:val="both"/>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 xml:space="preserve">Human services field is focused on promoting improved quality of life through prevention and remediation of problems </w:t>
      </w:r>
      <w:r w:rsidR="005E2791" w:rsidRPr="00CF29FB">
        <w:rPr>
          <w:rFonts w:ascii="Times New Roman" w:hAnsi="Times New Roman" w:cs="Times New Roman"/>
          <w:sz w:val="24"/>
          <w:szCs w:val="24"/>
          <w:shd w:val="clear" w:color="auto" w:fill="FFFFFF"/>
        </w:rPr>
        <w:t xml:space="preserve">of service populations. Combination of criminal justice, social work and </w:t>
      </w:r>
      <w:r w:rsidR="00D41954" w:rsidRPr="00CF29FB">
        <w:rPr>
          <w:rFonts w:ascii="Times New Roman" w:hAnsi="Times New Roman" w:cs="Times New Roman"/>
          <w:sz w:val="24"/>
          <w:szCs w:val="24"/>
          <w:shd w:val="clear" w:color="auto" w:fill="FFFFFF"/>
        </w:rPr>
        <w:t>human services provide prevention and problem remedying while also committing to improve the quality of life for those in correctional facilities.</w:t>
      </w:r>
    </w:p>
    <w:p w14:paraId="0AC00F5B" w14:textId="77777777" w:rsidR="003976F3" w:rsidRPr="0052250B" w:rsidRDefault="003976F3" w:rsidP="0052250B">
      <w:pPr>
        <w:spacing w:line="480" w:lineRule="auto"/>
        <w:jc w:val="both"/>
        <w:rPr>
          <w:rFonts w:ascii="Times New Roman" w:hAnsi="Times New Roman" w:cs="Times New Roman"/>
          <w:sz w:val="24"/>
          <w:szCs w:val="24"/>
          <w:shd w:val="clear" w:color="auto" w:fill="FFFFFF"/>
        </w:rPr>
      </w:pPr>
      <w:r w:rsidRPr="0052250B">
        <w:rPr>
          <w:rFonts w:ascii="Times New Roman" w:hAnsi="Times New Roman" w:cs="Times New Roman"/>
          <w:b/>
          <w:bCs/>
          <w:sz w:val="24"/>
          <w:szCs w:val="24"/>
          <w:shd w:val="clear" w:color="auto" w:fill="FFFFFF"/>
        </w:rPr>
        <w:t>Identify evidence-based practices for working with individuals involved in the correctional system.</w:t>
      </w:r>
      <w:r w:rsidRPr="0052250B">
        <w:rPr>
          <w:rFonts w:ascii="Times New Roman" w:hAnsi="Times New Roman" w:cs="Times New Roman"/>
          <w:sz w:val="24"/>
          <w:szCs w:val="24"/>
          <w:shd w:val="clear" w:color="auto" w:fill="FFFFFF"/>
        </w:rPr>
        <w:t xml:space="preserve"> </w:t>
      </w:r>
    </w:p>
    <w:p w14:paraId="0519D36E" w14:textId="77777777" w:rsidR="003976F3" w:rsidRPr="00CF29FB" w:rsidRDefault="003A1898" w:rsidP="0052250B">
      <w:pPr>
        <w:spacing w:line="480" w:lineRule="auto"/>
        <w:ind w:firstLine="720"/>
        <w:jc w:val="both"/>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 xml:space="preserve">Evidence-based practices in correctional systems are focused on reducing the offender risks which consequently lead to reduction in new crimes as well as improving the public safety. </w:t>
      </w:r>
      <w:r w:rsidR="00CD64C7" w:rsidRPr="00CF29FB">
        <w:rPr>
          <w:rFonts w:ascii="Times New Roman" w:hAnsi="Times New Roman" w:cs="Times New Roman"/>
          <w:sz w:val="24"/>
          <w:szCs w:val="24"/>
          <w:shd w:val="clear" w:color="auto" w:fill="FFFFFF"/>
        </w:rPr>
        <w:t xml:space="preserve">The evidence based practices guide in the decision making process for </w:t>
      </w:r>
      <w:r w:rsidR="00C55B6B" w:rsidRPr="00CF29FB">
        <w:rPr>
          <w:rFonts w:ascii="Times New Roman" w:hAnsi="Times New Roman" w:cs="Times New Roman"/>
          <w:sz w:val="24"/>
          <w:szCs w:val="24"/>
          <w:shd w:val="clear" w:color="auto" w:fill="FFFFFF"/>
        </w:rPr>
        <w:t xml:space="preserve">correctional </w:t>
      </w:r>
      <w:r w:rsidR="009A1FBC" w:rsidRPr="00CF29FB">
        <w:rPr>
          <w:rFonts w:ascii="Times New Roman" w:hAnsi="Times New Roman" w:cs="Times New Roman"/>
          <w:sz w:val="24"/>
          <w:szCs w:val="24"/>
          <w:shd w:val="clear" w:color="auto" w:fill="FFFFFF"/>
        </w:rPr>
        <w:t>professionals</w:t>
      </w:r>
      <w:r w:rsidR="00CD64C7" w:rsidRPr="00CF29FB">
        <w:rPr>
          <w:rFonts w:ascii="Times New Roman" w:hAnsi="Times New Roman" w:cs="Times New Roman"/>
          <w:sz w:val="24"/>
          <w:szCs w:val="24"/>
          <w:shd w:val="clear" w:color="auto" w:fill="FFFFFF"/>
        </w:rPr>
        <w:t xml:space="preserve"> by use of academically tested programs for dealing with inmates. </w:t>
      </w:r>
      <w:r w:rsidRPr="00CF29FB">
        <w:rPr>
          <w:rFonts w:ascii="Times New Roman" w:hAnsi="Times New Roman" w:cs="Times New Roman"/>
          <w:sz w:val="24"/>
          <w:szCs w:val="24"/>
          <w:shd w:val="clear" w:color="auto" w:fill="FFFFFF"/>
        </w:rPr>
        <w:t xml:space="preserve">Eight principles are strategies that have been proven to risk reduction. These strategies include risk </w:t>
      </w:r>
      <w:r w:rsidR="005628EA" w:rsidRPr="00CF29FB">
        <w:rPr>
          <w:rFonts w:ascii="Times New Roman" w:hAnsi="Times New Roman" w:cs="Times New Roman"/>
          <w:sz w:val="24"/>
          <w:szCs w:val="24"/>
          <w:shd w:val="clear" w:color="auto" w:fill="FFFFFF"/>
        </w:rPr>
        <w:t>assessments,</w:t>
      </w:r>
      <w:r w:rsidRPr="00CF29FB">
        <w:rPr>
          <w:rFonts w:ascii="Times New Roman" w:hAnsi="Times New Roman" w:cs="Times New Roman"/>
          <w:sz w:val="24"/>
          <w:szCs w:val="24"/>
          <w:shd w:val="clear" w:color="auto" w:fill="FFFFFF"/>
        </w:rPr>
        <w:t xml:space="preserve"> the need to enhance motivation</w:t>
      </w:r>
      <w:r w:rsidR="005628EA" w:rsidRPr="00CF29FB">
        <w:rPr>
          <w:rFonts w:ascii="Times New Roman" w:hAnsi="Times New Roman" w:cs="Times New Roman"/>
          <w:sz w:val="24"/>
          <w:szCs w:val="24"/>
          <w:shd w:val="clear" w:color="auto" w:fill="FFFFFF"/>
        </w:rPr>
        <w:t xml:space="preserve"> to change</w:t>
      </w:r>
      <w:r w:rsidRPr="00CF29FB">
        <w:rPr>
          <w:rFonts w:ascii="Times New Roman" w:hAnsi="Times New Roman" w:cs="Times New Roman"/>
          <w:sz w:val="24"/>
          <w:szCs w:val="24"/>
          <w:shd w:val="clear" w:color="auto" w:fill="FFFFFF"/>
        </w:rPr>
        <w:t xml:space="preserve">, use of cognitive behavioral therapy, targeting interventions, the matching of offender traits with interventions, strengthening of pro-social influences, use of data to guide actions and adhering to program principles. </w:t>
      </w:r>
      <w:r w:rsidR="00CD64C7" w:rsidRPr="00CF29FB">
        <w:rPr>
          <w:rFonts w:ascii="Times New Roman" w:hAnsi="Times New Roman" w:cs="Times New Roman"/>
          <w:sz w:val="24"/>
          <w:szCs w:val="24"/>
          <w:shd w:val="clear" w:color="auto" w:fill="FFFFFF"/>
        </w:rPr>
        <w:t xml:space="preserve">Evidence suggests that the programs that adhere to these principles such as risk, intrinsic motivation to change and use of cognitive behavioral therapy are significantly </w:t>
      </w:r>
      <w:r w:rsidR="0037046A" w:rsidRPr="00CF29FB">
        <w:rPr>
          <w:rFonts w:ascii="Times New Roman" w:hAnsi="Times New Roman" w:cs="Times New Roman"/>
          <w:sz w:val="24"/>
          <w:szCs w:val="24"/>
          <w:shd w:val="clear" w:color="auto" w:fill="FFFFFF"/>
        </w:rPr>
        <w:t>effective</w:t>
      </w:r>
      <w:r w:rsidR="00CD64C7" w:rsidRPr="00CF29FB">
        <w:rPr>
          <w:rFonts w:ascii="Times New Roman" w:hAnsi="Times New Roman" w:cs="Times New Roman"/>
          <w:sz w:val="24"/>
          <w:szCs w:val="24"/>
          <w:shd w:val="clear" w:color="auto" w:fill="FFFFFF"/>
        </w:rPr>
        <w:t xml:space="preserve"> at reducing recidivism.</w:t>
      </w:r>
    </w:p>
    <w:p w14:paraId="47638802" w14:textId="77777777" w:rsidR="00FF372A" w:rsidRPr="0052250B" w:rsidRDefault="003976F3" w:rsidP="0052250B">
      <w:pPr>
        <w:spacing w:line="480" w:lineRule="auto"/>
        <w:jc w:val="both"/>
        <w:rPr>
          <w:rFonts w:ascii="Times New Roman" w:hAnsi="Times New Roman" w:cs="Times New Roman"/>
          <w:b/>
          <w:bCs/>
          <w:sz w:val="24"/>
          <w:szCs w:val="24"/>
          <w:shd w:val="clear" w:color="auto" w:fill="FFFFFF"/>
        </w:rPr>
      </w:pPr>
      <w:r w:rsidRPr="0052250B">
        <w:rPr>
          <w:rFonts w:ascii="Times New Roman" w:hAnsi="Times New Roman" w:cs="Times New Roman"/>
          <w:b/>
          <w:bCs/>
          <w:sz w:val="24"/>
          <w:szCs w:val="24"/>
          <w:shd w:val="clear" w:color="auto" w:fill="FFFFFF"/>
        </w:rPr>
        <w:t xml:space="preserve">Explain how knowledge of these practices will assist you in obtaining the career you chose in Week </w:t>
      </w:r>
    </w:p>
    <w:p w14:paraId="50658E0A" w14:textId="77777777" w:rsidR="00B733E7" w:rsidRPr="00CF29FB" w:rsidRDefault="00B733E7" w:rsidP="0052250B">
      <w:pPr>
        <w:spacing w:line="480" w:lineRule="auto"/>
        <w:ind w:firstLine="720"/>
        <w:jc w:val="both"/>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 xml:space="preserve">The knowledge of evidence-based practices will help me in the field of my career as a </w:t>
      </w:r>
      <w:r w:rsidR="009810A7" w:rsidRPr="00CF29FB">
        <w:rPr>
          <w:rFonts w:ascii="Times New Roman" w:hAnsi="Times New Roman" w:cs="Times New Roman"/>
          <w:sz w:val="24"/>
          <w:szCs w:val="24"/>
          <w:shd w:val="clear" w:color="auto" w:fill="FFFFFF"/>
        </w:rPr>
        <w:t xml:space="preserve">social worker. Knowledge of these practices and their relationship between evidence-based </w:t>
      </w:r>
      <w:r w:rsidR="009810A7" w:rsidRPr="00CF29FB">
        <w:rPr>
          <w:rFonts w:ascii="Times New Roman" w:hAnsi="Times New Roman" w:cs="Times New Roman"/>
          <w:sz w:val="24"/>
          <w:szCs w:val="24"/>
          <w:shd w:val="clear" w:color="auto" w:fill="FFFFFF"/>
        </w:rPr>
        <w:lastRenderedPageBreak/>
        <w:t xml:space="preserve">practices and corrections will help me as </w:t>
      </w:r>
      <w:r w:rsidR="00D94D7C" w:rsidRPr="00CF29FB">
        <w:rPr>
          <w:rFonts w:ascii="Times New Roman" w:hAnsi="Times New Roman" w:cs="Times New Roman"/>
          <w:sz w:val="24"/>
          <w:szCs w:val="24"/>
          <w:shd w:val="clear" w:color="auto" w:fill="FFFFFF"/>
        </w:rPr>
        <w:t>social</w:t>
      </w:r>
      <w:r w:rsidR="009810A7" w:rsidRPr="00CF29FB">
        <w:rPr>
          <w:rFonts w:ascii="Times New Roman" w:hAnsi="Times New Roman" w:cs="Times New Roman"/>
          <w:sz w:val="24"/>
          <w:szCs w:val="24"/>
          <w:shd w:val="clear" w:color="auto" w:fill="FFFFFF"/>
        </w:rPr>
        <w:t xml:space="preserve"> worker as I focus on prevention and remedying problems to make people in the </w:t>
      </w:r>
      <w:r w:rsidR="00D94D7C" w:rsidRPr="00CF29FB">
        <w:rPr>
          <w:rFonts w:ascii="Times New Roman" w:hAnsi="Times New Roman" w:cs="Times New Roman"/>
          <w:sz w:val="24"/>
          <w:szCs w:val="24"/>
          <w:shd w:val="clear" w:color="auto" w:fill="FFFFFF"/>
        </w:rPr>
        <w:t>corrections</w:t>
      </w:r>
      <w:r w:rsidR="009810A7" w:rsidRPr="00CF29FB">
        <w:rPr>
          <w:rFonts w:ascii="Times New Roman" w:hAnsi="Times New Roman" w:cs="Times New Roman"/>
          <w:sz w:val="24"/>
          <w:szCs w:val="24"/>
          <w:shd w:val="clear" w:color="auto" w:fill="FFFFFF"/>
        </w:rPr>
        <w:t xml:space="preserve"> system and those in need better their lives</w:t>
      </w:r>
      <w:r w:rsidR="00D94D7C" w:rsidRPr="00CF29FB">
        <w:rPr>
          <w:rFonts w:ascii="Times New Roman" w:hAnsi="Times New Roman" w:cs="Times New Roman"/>
          <w:sz w:val="24"/>
          <w:szCs w:val="24"/>
          <w:shd w:val="clear" w:color="auto" w:fill="FFFFFF"/>
        </w:rPr>
        <w:t>.</w:t>
      </w:r>
    </w:p>
    <w:p w14:paraId="63070340" w14:textId="77777777" w:rsidR="00FF372A" w:rsidRDefault="00FF372A" w:rsidP="0052250B">
      <w:pPr>
        <w:spacing w:line="480" w:lineRule="auto"/>
        <w:jc w:val="both"/>
        <w:rPr>
          <w:rFonts w:ascii="Times New Roman" w:hAnsi="Times New Roman" w:cs="Times New Roman"/>
          <w:sz w:val="24"/>
          <w:szCs w:val="24"/>
          <w:shd w:val="clear" w:color="auto" w:fill="FFFFFF"/>
        </w:rPr>
      </w:pPr>
    </w:p>
    <w:p w14:paraId="1F14A47D" w14:textId="77777777" w:rsidR="00FF372A" w:rsidRDefault="00FF372A" w:rsidP="0052250B">
      <w:pPr>
        <w:spacing w:line="480" w:lineRule="auto"/>
        <w:jc w:val="both"/>
        <w:rPr>
          <w:rFonts w:ascii="Times New Roman" w:hAnsi="Times New Roman" w:cs="Times New Roman"/>
          <w:sz w:val="24"/>
          <w:szCs w:val="24"/>
          <w:shd w:val="clear" w:color="auto" w:fill="FFFFFF"/>
        </w:rPr>
      </w:pPr>
    </w:p>
    <w:p w14:paraId="75F71B03" w14:textId="77777777" w:rsidR="00FF372A" w:rsidRDefault="00FF372A" w:rsidP="00CF29FB">
      <w:pPr>
        <w:spacing w:line="480" w:lineRule="auto"/>
        <w:rPr>
          <w:rFonts w:ascii="Times New Roman" w:hAnsi="Times New Roman" w:cs="Times New Roman"/>
          <w:sz w:val="24"/>
          <w:szCs w:val="24"/>
          <w:shd w:val="clear" w:color="auto" w:fill="FFFFFF"/>
        </w:rPr>
      </w:pPr>
    </w:p>
    <w:p w14:paraId="23D4267F" w14:textId="77777777" w:rsidR="00FF372A" w:rsidRDefault="00FF372A" w:rsidP="00CF29FB">
      <w:pPr>
        <w:spacing w:line="480" w:lineRule="auto"/>
        <w:rPr>
          <w:rFonts w:ascii="Times New Roman" w:hAnsi="Times New Roman" w:cs="Times New Roman"/>
          <w:sz w:val="24"/>
          <w:szCs w:val="24"/>
          <w:shd w:val="clear" w:color="auto" w:fill="FFFFFF"/>
        </w:rPr>
      </w:pPr>
    </w:p>
    <w:p w14:paraId="1CD598E6" w14:textId="77777777" w:rsidR="00FF372A" w:rsidRDefault="00FF372A" w:rsidP="00CF29FB">
      <w:pPr>
        <w:spacing w:line="480" w:lineRule="auto"/>
        <w:rPr>
          <w:rFonts w:ascii="Times New Roman" w:hAnsi="Times New Roman" w:cs="Times New Roman"/>
          <w:sz w:val="24"/>
          <w:szCs w:val="24"/>
          <w:shd w:val="clear" w:color="auto" w:fill="FFFFFF"/>
        </w:rPr>
      </w:pPr>
    </w:p>
    <w:p w14:paraId="49578353" w14:textId="77777777" w:rsidR="00FF372A" w:rsidRDefault="00FF372A" w:rsidP="00CF29FB">
      <w:pPr>
        <w:spacing w:line="480" w:lineRule="auto"/>
        <w:rPr>
          <w:rFonts w:ascii="Times New Roman" w:hAnsi="Times New Roman" w:cs="Times New Roman"/>
          <w:sz w:val="24"/>
          <w:szCs w:val="24"/>
          <w:shd w:val="clear" w:color="auto" w:fill="FFFFFF"/>
        </w:rPr>
      </w:pPr>
    </w:p>
    <w:p w14:paraId="3D55E3D7" w14:textId="77777777" w:rsidR="00FF372A" w:rsidRDefault="00FF372A" w:rsidP="00CF29FB">
      <w:pPr>
        <w:spacing w:line="480" w:lineRule="auto"/>
        <w:rPr>
          <w:rFonts w:ascii="Times New Roman" w:hAnsi="Times New Roman" w:cs="Times New Roman"/>
          <w:sz w:val="24"/>
          <w:szCs w:val="24"/>
          <w:shd w:val="clear" w:color="auto" w:fill="FFFFFF"/>
        </w:rPr>
      </w:pPr>
    </w:p>
    <w:p w14:paraId="23127D08" w14:textId="77777777" w:rsidR="00FF372A" w:rsidRDefault="00FF372A" w:rsidP="00CF29FB">
      <w:pPr>
        <w:spacing w:line="480" w:lineRule="auto"/>
        <w:rPr>
          <w:rFonts w:ascii="Times New Roman" w:hAnsi="Times New Roman" w:cs="Times New Roman"/>
          <w:sz w:val="24"/>
          <w:szCs w:val="24"/>
          <w:shd w:val="clear" w:color="auto" w:fill="FFFFFF"/>
        </w:rPr>
      </w:pPr>
    </w:p>
    <w:p w14:paraId="17537227" w14:textId="77777777" w:rsidR="00FF372A" w:rsidRDefault="00FF372A" w:rsidP="00CF29FB">
      <w:pPr>
        <w:spacing w:line="480" w:lineRule="auto"/>
        <w:rPr>
          <w:rFonts w:ascii="Times New Roman" w:hAnsi="Times New Roman" w:cs="Times New Roman"/>
          <w:sz w:val="24"/>
          <w:szCs w:val="24"/>
          <w:shd w:val="clear" w:color="auto" w:fill="FFFFFF"/>
        </w:rPr>
      </w:pPr>
    </w:p>
    <w:p w14:paraId="774EF843" w14:textId="77777777" w:rsidR="00FF372A" w:rsidRDefault="00FF372A" w:rsidP="00CF29FB">
      <w:pPr>
        <w:spacing w:line="480" w:lineRule="auto"/>
        <w:rPr>
          <w:rFonts w:ascii="Times New Roman" w:hAnsi="Times New Roman" w:cs="Times New Roman"/>
          <w:sz w:val="24"/>
          <w:szCs w:val="24"/>
          <w:shd w:val="clear" w:color="auto" w:fill="FFFFFF"/>
        </w:rPr>
      </w:pPr>
    </w:p>
    <w:p w14:paraId="2B972817" w14:textId="77777777" w:rsidR="00FF372A" w:rsidRDefault="00FF372A" w:rsidP="00CF29FB">
      <w:pPr>
        <w:spacing w:line="480" w:lineRule="auto"/>
        <w:rPr>
          <w:rFonts w:ascii="Times New Roman" w:hAnsi="Times New Roman" w:cs="Times New Roman"/>
          <w:sz w:val="24"/>
          <w:szCs w:val="24"/>
          <w:shd w:val="clear" w:color="auto" w:fill="FFFFFF"/>
        </w:rPr>
      </w:pPr>
    </w:p>
    <w:p w14:paraId="60E9B6AC" w14:textId="77777777" w:rsidR="00FF372A" w:rsidRDefault="00FF372A" w:rsidP="00CF29FB">
      <w:pPr>
        <w:spacing w:line="480" w:lineRule="auto"/>
        <w:rPr>
          <w:rFonts w:ascii="Times New Roman" w:hAnsi="Times New Roman" w:cs="Times New Roman"/>
          <w:sz w:val="24"/>
          <w:szCs w:val="24"/>
          <w:shd w:val="clear" w:color="auto" w:fill="FFFFFF"/>
        </w:rPr>
      </w:pPr>
    </w:p>
    <w:p w14:paraId="0111C6CB" w14:textId="78847848" w:rsidR="00FF372A" w:rsidRDefault="00FF372A" w:rsidP="00CF29FB">
      <w:pPr>
        <w:spacing w:line="480" w:lineRule="auto"/>
        <w:rPr>
          <w:rFonts w:ascii="Times New Roman" w:hAnsi="Times New Roman" w:cs="Times New Roman"/>
          <w:sz w:val="24"/>
          <w:szCs w:val="24"/>
          <w:shd w:val="clear" w:color="auto" w:fill="FFFFFF"/>
        </w:rPr>
      </w:pPr>
    </w:p>
    <w:p w14:paraId="0D076057" w14:textId="6F079895" w:rsidR="0052250B" w:rsidRDefault="0052250B" w:rsidP="00CF29FB">
      <w:pPr>
        <w:spacing w:line="480" w:lineRule="auto"/>
        <w:rPr>
          <w:rFonts w:ascii="Times New Roman" w:hAnsi="Times New Roman" w:cs="Times New Roman"/>
          <w:sz w:val="24"/>
          <w:szCs w:val="24"/>
          <w:shd w:val="clear" w:color="auto" w:fill="FFFFFF"/>
        </w:rPr>
      </w:pPr>
    </w:p>
    <w:p w14:paraId="11758810" w14:textId="77777777" w:rsidR="0052250B" w:rsidRDefault="0052250B" w:rsidP="00CF29FB">
      <w:pPr>
        <w:spacing w:line="480" w:lineRule="auto"/>
        <w:rPr>
          <w:rFonts w:ascii="Times New Roman" w:hAnsi="Times New Roman" w:cs="Times New Roman"/>
          <w:sz w:val="24"/>
          <w:szCs w:val="24"/>
          <w:shd w:val="clear" w:color="auto" w:fill="FFFFFF"/>
        </w:rPr>
      </w:pPr>
    </w:p>
    <w:p w14:paraId="22041936" w14:textId="77777777" w:rsidR="001C6724" w:rsidRPr="00CF29FB" w:rsidRDefault="001C6724" w:rsidP="00FF372A">
      <w:pPr>
        <w:spacing w:line="480" w:lineRule="auto"/>
        <w:jc w:val="center"/>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References</w:t>
      </w:r>
    </w:p>
    <w:p w14:paraId="124800B1" w14:textId="77777777" w:rsidR="00C469B3" w:rsidRPr="00CF29FB" w:rsidRDefault="00C469B3" w:rsidP="00CF29FB">
      <w:pPr>
        <w:spacing w:line="480" w:lineRule="auto"/>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Browne, C. (2019). How Has the Role of a Correctional Officer Changed Over the Last century?</w:t>
      </w:r>
    </w:p>
    <w:p w14:paraId="227DA896" w14:textId="77777777" w:rsidR="0052250B" w:rsidRDefault="001C6724" w:rsidP="00CF29FB">
      <w:pPr>
        <w:spacing w:line="480" w:lineRule="auto"/>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lastRenderedPageBreak/>
        <w:t>Greenberg, K.L. (</w:t>
      </w:r>
      <w:proofErr w:type="spellStart"/>
      <w:r w:rsidRPr="00CF29FB">
        <w:rPr>
          <w:rFonts w:ascii="Times New Roman" w:hAnsi="Times New Roman" w:cs="Times New Roman"/>
          <w:sz w:val="24"/>
          <w:szCs w:val="24"/>
          <w:shd w:val="clear" w:color="auto" w:fill="FFFFFF"/>
        </w:rPr>
        <w:t>n.d</w:t>
      </w:r>
      <w:proofErr w:type="spellEnd"/>
      <w:r w:rsidRPr="00CF29FB">
        <w:rPr>
          <w:rFonts w:ascii="Times New Roman" w:hAnsi="Times New Roman" w:cs="Times New Roman"/>
          <w:sz w:val="24"/>
          <w:szCs w:val="24"/>
          <w:shd w:val="clear" w:color="auto" w:fill="FFFFFF"/>
        </w:rPr>
        <w:t>). Evidence-Based Practices in Corrections: From On-Paper to the Front-</w:t>
      </w:r>
    </w:p>
    <w:p w14:paraId="6F4F3DA2" w14:textId="64F19212" w:rsidR="001C6724" w:rsidRPr="00CF29FB" w:rsidRDefault="001C6724" w:rsidP="0052250B">
      <w:pPr>
        <w:spacing w:line="480" w:lineRule="auto"/>
        <w:ind w:firstLine="720"/>
        <w:rPr>
          <w:rFonts w:ascii="Times New Roman" w:hAnsi="Times New Roman" w:cs="Times New Roman"/>
          <w:sz w:val="24"/>
          <w:szCs w:val="24"/>
          <w:shd w:val="clear" w:color="auto" w:fill="FFFFFF"/>
        </w:rPr>
      </w:pPr>
      <w:r w:rsidRPr="00CF29FB">
        <w:rPr>
          <w:rFonts w:ascii="Times New Roman" w:hAnsi="Times New Roman" w:cs="Times New Roman"/>
          <w:sz w:val="24"/>
          <w:szCs w:val="24"/>
          <w:shd w:val="clear" w:color="auto" w:fill="FFFFFF"/>
        </w:rPr>
        <w:t>Line</w:t>
      </w:r>
    </w:p>
    <w:p w14:paraId="4DFC624E" w14:textId="77777777" w:rsidR="001C6724" w:rsidRPr="00CF29FB" w:rsidRDefault="001C6724" w:rsidP="00CF29FB">
      <w:pPr>
        <w:spacing w:line="480" w:lineRule="auto"/>
        <w:rPr>
          <w:rFonts w:ascii="Times New Roman" w:hAnsi="Times New Roman" w:cs="Times New Roman"/>
          <w:sz w:val="24"/>
          <w:szCs w:val="24"/>
        </w:rPr>
      </w:pPr>
    </w:p>
    <w:sectPr w:rsidR="001C6724" w:rsidRPr="00CF29FB" w:rsidSect="00C60FC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7A277" w14:textId="77777777" w:rsidR="000E555C" w:rsidRDefault="000E555C" w:rsidP="00C60FCC">
      <w:pPr>
        <w:spacing w:after="0" w:line="240" w:lineRule="auto"/>
      </w:pPr>
      <w:r>
        <w:separator/>
      </w:r>
    </w:p>
  </w:endnote>
  <w:endnote w:type="continuationSeparator" w:id="0">
    <w:p w14:paraId="153A4E72" w14:textId="77777777" w:rsidR="000E555C" w:rsidRDefault="000E555C" w:rsidP="00C6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0696AD" w14:textId="77777777" w:rsidR="000E555C" w:rsidRDefault="000E555C" w:rsidP="00C60FCC">
      <w:pPr>
        <w:spacing w:after="0" w:line="240" w:lineRule="auto"/>
      </w:pPr>
      <w:r>
        <w:separator/>
      </w:r>
    </w:p>
  </w:footnote>
  <w:footnote w:type="continuationSeparator" w:id="0">
    <w:p w14:paraId="78487190" w14:textId="77777777" w:rsidR="000E555C" w:rsidRDefault="000E555C" w:rsidP="00C60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4BD2C" w14:textId="73F8929F" w:rsidR="00C60FCC" w:rsidRPr="0052250B" w:rsidRDefault="0052250B">
    <w:pPr>
      <w:pStyle w:val="Header"/>
      <w:jc w:val="right"/>
      <w:rPr>
        <w:rFonts w:ascii="Times New Roman" w:hAnsi="Times New Roman" w:cs="Times New Roman"/>
        <w:sz w:val="24"/>
        <w:szCs w:val="24"/>
      </w:rPr>
    </w:pPr>
    <w:r w:rsidRPr="0052250B">
      <w:rPr>
        <w:rFonts w:ascii="Times New Roman" w:hAnsi="Times New Roman" w:cs="Times New Roman"/>
        <w:sz w:val="24"/>
        <w:szCs w:val="24"/>
      </w:rPr>
      <w:t>EVIDENCE BASED PRACTICES AND TRENDS IN CORRECTIONS</w:t>
    </w:r>
    <w:r w:rsidRPr="0052250B">
      <w:rPr>
        <w:rFonts w:ascii="Times New Roman" w:hAnsi="Times New Roman" w:cs="Times New Roman"/>
        <w:sz w:val="24"/>
        <w:szCs w:val="24"/>
      </w:rPr>
      <w:tab/>
    </w:r>
    <w:sdt>
      <w:sdtPr>
        <w:rPr>
          <w:rFonts w:ascii="Times New Roman" w:hAnsi="Times New Roman" w:cs="Times New Roman"/>
          <w:sz w:val="24"/>
          <w:szCs w:val="24"/>
        </w:rPr>
        <w:id w:val="-481078502"/>
        <w:docPartObj>
          <w:docPartGallery w:val="Page Numbers (Top of Page)"/>
          <w:docPartUnique/>
        </w:docPartObj>
      </w:sdtPr>
      <w:sdtEndPr>
        <w:rPr>
          <w:noProof/>
        </w:rPr>
      </w:sdtEndPr>
      <w:sdtContent>
        <w:r w:rsidR="00C60FCC" w:rsidRPr="0052250B">
          <w:rPr>
            <w:rFonts w:ascii="Times New Roman" w:hAnsi="Times New Roman" w:cs="Times New Roman"/>
            <w:sz w:val="24"/>
            <w:szCs w:val="24"/>
          </w:rPr>
          <w:fldChar w:fldCharType="begin"/>
        </w:r>
        <w:r w:rsidR="00C60FCC" w:rsidRPr="0052250B">
          <w:rPr>
            <w:rFonts w:ascii="Times New Roman" w:hAnsi="Times New Roman" w:cs="Times New Roman"/>
            <w:sz w:val="24"/>
            <w:szCs w:val="24"/>
          </w:rPr>
          <w:instrText xml:space="preserve"> PAGE   \* MERGEFORMAT </w:instrText>
        </w:r>
        <w:r w:rsidR="00C60FCC" w:rsidRPr="0052250B">
          <w:rPr>
            <w:rFonts w:ascii="Times New Roman" w:hAnsi="Times New Roman" w:cs="Times New Roman"/>
            <w:sz w:val="24"/>
            <w:szCs w:val="24"/>
          </w:rPr>
          <w:fldChar w:fldCharType="separate"/>
        </w:r>
        <w:r w:rsidRPr="0052250B">
          <w:rPr>
            <w:rFonts w:ascii="Times New Roman" w:hAnsi="Times New Roman" w:cs="Times New Roman"/>
            <w:noProof/>
            <w:sz w:val="24"/>
            <w:szCs w:val="24"/>
          </w:rPr>
          <w:t>5</w:t>
        </w:r>
        <w:r w:rsidR="00C60FCC" w:rsidRPr="0052250B">
          <w:rPr>
            <w:rFonts w:ascii="Times New Roman" w:hAnsi="Times New Roman" w:cs="Times New Roman"/>
            <w:noProof/>
            <w:sz w:val="24"/>
            <w:szCs w:val="24"/>
          </w:rPr>
          <w:fldChar w:fldCharType="end"/>
        </w:r>
      </w:sdtContent>
    </w:sdt>
  </w:p>
  <w:p w14:paraId="3A7A2431" w14:textId="77777777" w:rsidR="00C60FCC" w:rsidRDefault="00C60F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017E0" w14:textId="376E87CF" w:rsidR="00C60FCC" w:rsidRDefault="00C60FCC" w:rsidP="0052250B">
    <w:pPr>
      <w:pStyle w:val="Header"/>
    </w:pPr>
    <w:r w:rsidRPr="00C60FCC">
      <w:rPr>
        <w:rFonts w:ascii="Times New Roman" w:hAnsi="Times New Roman" w:cs="Times New Roman"/>
        <w:sz w:val="24"/>
        <w:szCs w:val="24"/>
      </w:rPr>
      <w:t>Running head: EVIDENCE BASED PRACTICES AND EMERGING TRENDS</w:t>
    </w:r>
    <w:r>
      <w:tab/>
    </w:r>
    <w:sdt>
      <w:sdtPr>
        <w:id w:val="-238940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50A4">
          <w:rPr>
            <w:noProof/>
          </w:rPr>
          <w:t>1</w:t>
        </w:r>
        <w:r>
          <w:rPr>
            <w:noProof/>
          </w:rPr>
          <w:fldChar w:fldCharType="end"/>
        </w:r>
      </w:sdtContent>
    </w:sdt>
  </w:p>
  <w:p w14:paraId="7BB0C337" w14:textId="77777777" w:rsidR="00C60FCC" w:rsidRDefault="00C60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FDB"/>
    <w:rsid w:val="000E555C"/>
    <w:rsid w:val="0015650A"/>
    <w:rsid w:val="001C6724"/>
    <w:rsid w:val="00233A1B"/>
    <w:rsid w:val="0037046A"/>
    <w:rsid w:val="003976F3"/>
    <w:rsid w:val="003A1898"/>
    <w:rsid w:val="0051613F"/>
    <w:rsid w:val="0052250B"/>
    <w:rsid w:val="005628EA"/>
    <w:rsid w:val="005E2791"/>
    <w:rsid w:val="007255E6"/>
    <w:rsid w:val="007570DC"/>
    <w:rsid w:val="0078283E"/>
    <w:rsid w:val="007913A9"/>
    <w:rsid w:val="009810A7"/>
    <w:rsid w:val="00996464"/>
    <w:rsid w:val="009A1FBC"/>
    <w:rsid w:val="00A450A4"/>
    <w:rsid w:val="00B733E7"/>
    <w:rsid w:val="00C469B3"/>
    <w:rsid w:val="00C55B6B"/>
    <w:rsid w:val="00C60FCC"/>
    <w:rsid w:val="00C62AC4"/>
    <w:rsid w:val="00CA2FDB"/>
    <w:rsid w:val="00CB39F9"/>
    <w:rsid w:val="00CD21C1"/>
    <w:rsid w:val="00CD64C7"/>
    <w:rsid w:val="00CF29FB"/>
    <w:rsid w:val="00D235FD"/>
    <w:rsid w:val="00D41954"/>
    <w:rsid w:val="00D60A99"/>
    <w:rsid w:val="00D94D7C"/>
    <w:rsid w:val="00EE4A1C"/>
    <w:rsid w:val="00F5713B"/>
    <w:rsid w:val="00FF3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16FA0"/>
  <w15:chartTrackingRefBased/>
  <w15:docId w15:val="{13DE7FA5-6FCB-4946-A51D-6921BFE8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FCC"/>
  </w:style>
  <w:style w:type="paragraph" w:styleId="Footer">
    <w:name w:val="footer"/>
    <w:basedOn w:val="Normal"/>
    <w:link w:val="FooterChar"/>
    <w:uiPriority w:val="99"/>
    <w:unhideWhenUsed/>
    <w:rsid w:val="00C60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2</cp:revision>
  <dcterms:created xsi:type="dcterms:W3CDTF">2020-07-05T19:47:00Z</dcterms:created>
  <dcterms:modified xsi:type="dcterms:W3CDTF">2020-07-05T19:47:00Z</dcterms:modified>
</cp:coreProperties>
</file>